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8CBA2" w14:textId="77777777" w:rsidR="00C7723D" w:rsidRDefault="001546FB" w:rsidP="001546FB">
      <w:pPr>
        <w:spacing w:after="0" w:line="279" w:lineRule="auto"/>
        <w:ind w:left="6374"/>
        <w:rPr>
          <w:b/>
          <w:i/>
          <w:sz w:val="20"/>
        </w:rPr>
      </w:pPr>
      <w:r>
        <w:rPr>
          <w:b/>
          <w:i/>
          <w:sz w:val="20"/>
        </w:rPr>
        <w:t xml:space="preserve">Załącznik Nr 2 do ogłoszenia </w:t>
      </w:r>
    </w:p>
    <w:p w14:paraId="24F07A19" w14:textId="022D112E" w:rsidR="001546FB" w:rsidRDefault="001546FB" w:rsidP="001546FB">
      <w:pPr>
        <w:spacing w:after="0" w:line="279" w:lineRule="auto"/>
        <w:ind w:left="6374"/>
      </w:pPr>
      <w:r>
        <w:rPr>
          <w:b/>
          <w:i/>
          <w:sz w:val="20"/>
        </w:rPr>
        <w:t xml:space="preserve">z dnia 28 stycznia 2021 r. </w:t>
      </w:r>
    </w:p>
    <w:p w14:paraId="55A46A97" w14:textId="3888E1EE" w:rsidR="00034CB1" w:rsidRDefault="00034CB1" w:rsidP="004101FA">
      <w:pPr>
        <w:spacing w:after="0" w:line="276" w:lineRule="auto"/>
        <w:ind w:left="5572" w:right="1" w:firstLine="0"/>
        <w:jc w:val="right"/>
      </w:pPr>
    </w:p>
    <w:p w14:paraId="1F99F641" w14:textId="715ECC5C" w:rsidR="00034CB1" w:rsidRDefault="001546FB" w:rsidP="004101FA">
      <w:pPr>
        <w:spacing w:after="0" w:line="276" w:lineRule="auto"/>
        <w:ind w:left="708" w:right="0" w:firstLine="0"/>
        <w:jc w:val="left"/>
        <w:rPr>
          <w:b/>
        </w:rPr>
      </w:pPr>
      <w:r>
        <w:rPr>
          <w:b/>
        </w:rPr>
        <w:t>Klauzula informacyjna dla kandydatów do pracy</w:t>
      </w:r>
    </w:p>
    <w:p w14:paraId="5CD2E4CC" w14:textId="21A05E39" w:rsidR="004101FA" w:rsidRDefault="004101FA" w:rsidP="004101FA">
      <w:pPr>
        <w:spacing w:after="0" w:line="276" w:lineRule="auto"/>
        <w:ind w:left="708" w:right="0" w:firstLine="0"/>
        <w:jc w:val="left"/>
        <w:rPr>
          <w:b/>
        </w:rPr>
      </w:pPr>
    </w:p>
    <w:p w14:paraId="204B6AB4" w14:textId="77777777" w:rsidR="004101FA" w:rsidRDefault="004101FA" w:rsidP="004101FA">
      <w:pPr>
        <w:spacing w:after="0" w:line="276" w:lineRule="auto"/>
        <w:ind w:left="708" w:right="0" w:firstLine="0"/>
        <w:jc w:val="left"/>
      </w:pPr>
    </w:p>
    <w:p w14:paraId="7088D575" w14:textId="77777777" w:rsidR="00034CB1" w:rsidRDefault="001546FB" w:rsidP="004101FA">
      <w:pPr>
        <w:spacing w:after="0" w:line="276" w:lineRule="auto"/>
        <w:ind w:left="-15" w:right="0" w:firstLine="708"/>
      </w:pPr>
      <w:r>
        <w:t xml:space="preserve">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osobowych)  (Dz. Urz. UE. L. 2016 r. Nr 119, str.1) (dalej jako: „RODO”) informuję, iż: </w:t>
      </w:r>
    </w:p>
    <w:p w14:paraId="779DB9E0" w14:textId="77777777" w:rsidR="00C57F85" w:rsidRDefault="00C57F85" w:rsidP="00C57F85">
      <w:pPr>
        <w:numPr>
          <w:ilvl w:val="0"/>
          <w:numId w:val="1"/>
        </w:numPr>
        <w:spacing w:after="0" w:line="276" w:lineRule="auto"/>
        <w:ind w:right="0" w:hanging="319"/>
      </w:pPr>
      <w:r w:rsidRPr="00C57F85">
        <w:t>Administratorem Pani/Pana danych osobowych jest Ośrodek Pomocy Społecznej w Urzędowie z siedzibą przy ulicy Rynek 12, 23 - 250 Urzędów, tel.: 81 822 52 09,</w:t>
      </w:r>
    </w:p>
    <w:p w14:paraId="6E192586" w14:textId="342E847F" w:rsidR="00C57F85" w:rsidRDefault="00C57F85" w:rsidP="00C57F85">
      <w:pPr>
        <w:spacing w:after="0" w:line="276" w:lineRule="auto"/>
        <w:ind w:left="319" w:right="0" w:firstLine="0"/>
      </w:pPr>
      <w:r w:rsidRPr="00C57F85">
        <w:t>e-mail: biuro@opsurzedow.pl,</w:t>
      </w:r>
    </w:p>
    <w:p w14:paraId="799C3F0E" w14:textId="5A903918" w:rsidR="00C57F85" w:rsidRDefault="00C57F85" w:rsidP="00C57F85">
      <w:pPr>
        <w:numPr>
          <w:ilvl w:val="0"/>
          <w:numId w:val="1"/>
        </w:numPr>
        <w:spacing w:after="0" w:line="276" w:lineRule="auto"/>
        <w:ind w:right="0" w:hanging="319"/>
      </w:pPr>
      <w:r w:rsidRPr="00C57F85">
        <w:t>Kierownik Ośrodka Pomocy Społecznej wyznaczył Inspektora Ochrony Danych – Krzysztofa Gołaszewskiego, e-mail: krzysztof.golaszewski@togatus.pl</w:t>
      </w:r>
      <w:r w:rsidR="00F728EE">
        <w:t>,</w:t>
      </w:r>
    </w:p>
    <w:p w14:paraId="46F1C028" w14:textId="722D18F9" w:rsidR="00034CB1" w:rsidRDefault="001546FB" w:rsidP="004101FA">
      <w:pPr>
        <w:numPr>
          <w:ilvl w:val="0"/>
          <w:numId w:val="1"/>
        </w:numPr>
        <w:spacing w:after="0" w:line="276" w:lineRule="auto"/>
        <w:ind w:right="0" w:hanging="319"/>
      </w:pPr>
      <w:r>
        <w:t xml:space="preserve">Pana/Pani dane osobowe przetwarzane będą dla potrzeb rekrutacji - na podstawie art. 6  ust. 1 lit. a ogólnego rozporządzenia o ochronie danych osobowych z dnia 27 kwietnia 2016 r., Kodeksu Pracy z dnia 26 czerwca 1974 r. Pani/Pana dane osobowe przechowywane będą przez 7 dni po zakończonej rekrutacji, </w:t>
      </w:r>
    </w:p>
    <w:p w14:paraId="43658DBB" w14:textId="77777777" w:rsidR="00034CB1" w:rsidRDefault="001546FB" w:rsidP="004101FA">
      <w:pPr>
        <w:numPr>
          <w:ilvl w:val="0"/>
          <w:numId w:val="1"/>
        </w:numPr>
        <w:spacing w:after="0" w:line="276" w:lineRule="auto"/>
        <w:ind w:right="0" w:hanging="319"/>
      </w:pPr>
      <w:r>
        <w:t xml:space="preserve">odbiorcami Pani/Pana danych osobowych będą wyłącznie podmioty uprawnione do uzyskania danych osobowych na podstawie przepisów prawa, </w:t>
      </w:r>
    </w:p>
    <w:p w14:paraId="29FB188D" w14:textId="69EB2B4D" w:rsidR="00034CB1" w:rsidRDefault="001546FB" w:rsidP="004101FA">
      <w:pPr>
        <w:numPr>
          <w:ilvl w:val="0"/>
          <w:numId w:val="1"/>
        </w:numPr>
        <w:spacing w:after="0" w:line="276" w:lineRule="auto"/>
        <w:ind w:right="0" w:hanging="319"/>
      </w:pPr>
      <w:r>
        <w:t xml:space="preserve">posiada Pani/Pan prawo do żądania od administratora dostępu do danych osobowych, prawo do ich sprostowania, usunięcia lub ograniczenia przetwarzania, prawo do wniesienia sprzeciwu wobec przetwarzania, prawo do przenoszenia danych, prawo do cofnięcia zgody w dowolnym momencie, </w:t>
      </w:r>
    </w:p>
    <w:p w14:paraId="20E995FE" w14:textId="40D8D88C" w:rsidR="00034CB1" w:rsidRDefault="001546FB" w:rsidP="004101FA">
      <w:pPr>
        <w:numPr>
          <w:ilvl w:val="0"/>
          <w:numId w:val="1"/>
        </w:numPr>
        <w:spacing w:after="0" w:line="276" w:lineRule="auto"/>
        <w:ind w:right="0" w:hanging="319"/>
      </w:pPr>
      <w:r>
        <w:t>ma Pani/Pan prawo wniesienia skargi do organu nadzorczego, zajmującego się ochroną danych osobowych tj. Prezesa Urzędu Ochrony Danych Osobowych</w:t>
      </w:r>
      <w:r w:rsidR="004101FA">
        <w:t>,</w:t>
      </w:r>
    </w:p>
    <w:p w14:paraId="3C2BF0AA" w14:textId="7D22231D" w:rsidR="00034CB1" w:rsidRDefault="001546FB" w:rsidP="004101FA">
      <w:pPr>
        <w:numPr>
          <w:ilvl w:val="0"/>
          <w:numId w:val="1"/>
        </w:numPr>
        <w:spacing w:after="0" w:line="276" w:lineRule="auto"/>
        <w:ind w:right="0" w:hanging="319"/>
      </w:pPr>
      <w:r>
        <w:t>podanie przez kandydatów do pracy danych osobowych jest dobrowolne, lecz niezbędne do realizacji procesu rekrutacyjnego na wolne stanowisko pracy</w:t>
      </w:r>
      <w:r w:rsidR="004101FA">
        <w:t>,</w:t>
      </w:r>
    </w:p>
    <w:p w14:paraId="7CBC76DB" w14:textId="6C0E0D9C" w:rsidR="00034CB1" w:rsidRDefault="001546FB" w:rsidP="004101FA">
      <w:pPr>
        <w:numPr>
          <w:ilvl w:val="0"/>
          <w:numId w:val="1"/>
        </w:numPr>
        <w:spacing w:after="0" w:line="276" w:lineRule="auto"/>
        <w:ind w:right="0" w:hanging="319"/>
      </w:pPr>
      <w:r>
        <w:t>Pani/Pana dane będą przetwarzane na zasadach określonych w ogłoszeniu o konkursie</w:t>
      </w:r>
      <w:r w:rsidR="004101FA">
        <w:t>,</w:t>
      </w:r>
    </w:p>
    <w:p w14:paraId="6528AC3D" w14:textId="5422EAA2" w:rsidR="00034CB1" w:rsidRDefault="001546FB" w:rsidP="004101FA">
      <w:pPr>
        <w:numPr>
          <w:ilvl w:val="0"/>
          <w:numId w:val="1"/>
        </w:numPr>
        <w:spacing w:after="0" w:line="276" w:lineRule="auto"/>
        <w:ind w:right="0" w:hanging="319"/>
      </w:pPr>
      <w:r>
        <w:t>w zakresie, w jakim Pani/Pana dane są przetwarzane na podstawie zgody, ma Pani/Pan  prawo wycofania zgody na przetwarzanie danych w dowolnym momencie. Wycofanie zgody nie ma wpływu na zgodność z prawem przetwarzania, którego dokonano na podstawie Pani/Pana zgody przed jej wycofaniem. Zgodę może Pani/Pan wycofać poprzez wysłanie oświadczenia o wycofaniu zgody na adres korespondencyjny lub mailowy Administratora, wskazany powyżej w pkt1) i 2)</w:t>
      </w:r>
      <w:r w:rsidR="00F728EE">
        <w:t>.</w:t>
      </w:r>
    </w:p>
    <w:p w14:paraId="4C90D097" w14:textId="77777777" w:rsidR="004101FA" w:rsidRDefault="004101FA" w:rsidP="004101FA">
      <w:pPr>
        <w:spacing w:after="0" w:line="276" w:lineRule="auto"/>
        <w:ind w:left="0" w:right="0" w:firstLine="0"/>
        <w:jc w:val="left"/>
      </w:pPr>
    </w:p>
    <w:p w14:paraId="64648397" w14:textId="08494580" w:rsidR="00034CB1" w:rsidRDefault="001546FB" w:rsidP="004101FA">
      <w:pPr>
        <w:spacing w:after="0" w:line="276" w:lineRule="auto"/>
        <w:ind w:left="0" w:right="0" w:firstLine="0"/>
        <w:jc w:val="left"/>
      </w:pPr>
      <w:r>
        <w:t xml:space="preserve"> </w:t>
      </w:r>
    </w:p>
    <w:p w14:paraId="7DFBE543" w14:textId="77777777" w:rsidR="004101FA" w:rsidRDefault="004101FA" w:rsidP="004101FA">
      <w:pPr>
        <w:spacing w:after="0" w:line="276" w:lineRule="auto"/>
        <w:ind w:left="0" w:right="0" w:firstLine="0"/>
        <w:jc w:val="left"/>
      </w:pPr>
    </w:p>
    <w:p w14:paraId="7F19131D" w14:textId="77777777" w:rsidR="00034CB1" w:rsidRDefault="001546FB" w:rsidP="004101FA">
      <w:pPr>
        <w:spacing w:after="0" w:line="276" w:lineRule="auto"/>
        <w:ind w:left="1411" w:right="0" w:firstLine="5"/>
      </w:pPr>
      <w:r>
        <w:t xml:space="preserve">Zapoznałem/zapoznałam się…..……………………………………………….. </w:t>
      </w:r>
    </w:p>
    <w:p w14:paraId="7FFF48E0" w14:textId="77777777" w:rsidR="00034CB1" w:rsidRDefault="001546FB" w:rsidP="004101FA">
      <w:pPr>
        <w:spacing w:after="0" w:line="276" w:lineRule="auto"/>
        <w:ind w:left="3541" w:right="0" w:firstLine="707"/>
        <w:jc w:val="left"/>
      </w:pPr>
      <w:r>
        <w:t>/</w:t>
      </w:r>
      <w:r>
        <w:rPr>
          <w:i/>
        </w:rPr>
        <w:t xml:space="preserve">data i własnoręczny podpis kandydata do pracy/ </w:t>
      </w:r>
    </w:p>
    <w:sectPr w:rsidR="00034CB1" w:rsidSect="001546FB">
      <w:pgSz w:w="11906" w:h="16838"/>
      <w:pgMar w:top="1440" w:right="991"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FB3E77"/>
    <w:multiLevelType w:val="hybridMultilevel"/>
    <w:tmpl w:val="1EFE6782"/>
    <w:lvl w:ilvl="0" w:tplc="548CE7F0">
      <w:start w:val="1"/>
      <w:numFmt w:val="decimal"/>
      <w:lvlText w:val="%1)"/>
      <w:lvlJc w:val="left"/>
      <w:pPr>
        <w:ind w:left="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FE6C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D8C9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1E2D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4610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7063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A4CD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5EEE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B445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CB1"/>
    <w:rsid w:val="00034CB1"/>
    <w:rsid w:val="001546FB"/>
    <w:rsid w:val="004101FA"/>
    <w:rsid w:val="00C57F85"/>
    <w:rsid w:val="00C7723D"/>
    <w:rsid w:val="00CC6C40"/>
    <w:rsid w:val="00F728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077E1"/>
  <w15:docId w15:val="{EC2C3ED6-DEA5-4622-8AA4-17C9C8004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26" w:line="287" w:lineRule="auto"/>
      <w:ind w:left="10" w:right="5" w:hanging="10"/>
      <w:jc w:val="both"/>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7723D"/>
    <w:rPr>
      <w:color w:val="0563C1" w:themeColor="hyperlink"/>
      <w:u w:val="single"/>
    </w:rPr>
  </w:style>
  <w:style w:type="character" w:styleId="Nierozpoznanawzmianka">
    <w:name w:val="Unresolved Mention"/>
    <w:basedOn w:val="Domylnaczcionkaakapitu"/>
    <w:uiPriority w:val="99"/>
    <w:semiHidden/>
    <w:unhideWhenUsed/>
    <w:rsid w:val="00C7723D"/>
    <w:rPr>
      <w:color w:val="605E5C"/>
      <w:shd w:val="clear" w:color="auto" w:fill="E1DFDD"/>
    </w:rPr>
  </w:style>
  <w:style w:type="paragraph" w:styleId="Akapitzlist">
    <w:name w:val="List Paragraph"/>
    <w:basedOn w:val="Normalny"/>
    <w:uiPriority w:val="34"/>
    <w:qFormat/>
    <w:rsid w:val="00C57F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354</Words>
  <Characters>2127</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Rafał Halik</cp:lastModifiedBy>
  <cp:revision>5</cp:revision>
  <dcterms:created xsi:type="dcterms:W3CDTF">2021-01-28T11:38:00Z</dcterms:created>
  <dcterms:modified xsi:type="dcterms:W3CDTF">2021-01-28T13:06:00Z</dcterms:modified>
</cp:coreProperties>
</file>